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E1" w:rsidRPr="001F5FE1" w:rsidRDefault="001F5FE1" w:rsidP="001F5FE1">
      <w:pPr>
        <w:spacing w:line="269" w:lineRule="auto"/>
        <w:jc w:val="center"/>
        <w:rPr>
          <w:rFonts w:ascii="Arial" w:hAnsi="Arial" w:cs="Arial"/>
          <w:b/>
          <w:color w:val="C00000"/>
          <w:sz w:val="36"/>
          <w:szCs w:val="36"/>
        </w:rPr>
      </w:pPr>
      <w:r w:rsidRPr="001F5FE1">
        <w:rPr>
          <w:rFonts w:ascii="Arial" w:hAnsi="Arial" w:cs="Arial"/>
          <w:b/>
          <w:color w:val="C00000"/>
          <w:sz w:val="36"/>
          <w:szCs w:val="36"/>
        </w:rPr>
        <w:t>INTERVISTA A DAVI</w:t>
      </w:r>
      <w:bookmarkStart w:id="0" w:name="_GoBack"/>
      <w:bookmarkEnd w:id="0"/>
      <w:r w:rsidRPr="001F5FE1">
        <w:rPr>
          <w:rFonts w:ascii="Arial" w:hAnsi="Arial" w:cs="Arial"/>
          <w:b/>
          <w:color w:val="C00000"/>
          <w:sz w:val="36"/>
          <w:szCs w:val="36"/>
        </w:rPr>
        <w:t>DE STOFFIE</w:t>
      </w:r>
    </w:p>
    <w:p w:rsidR="001F5FE1" w:rsidRPr="001F5FE1" w:rsidRDefault="001F5FE1" w:rsidP="001F5FE1">
      <w:pPr>
        <w:spacing w:line="269" w:lineRule="auto"/>
        <w:jc w:val="center"/>
        <w:rPr>
          <w:rFonts w:ascii="Arial" w:hAnsi="Arial" w:cs="Arial"/>
          <w:b/>
          <w:color w:val="C00000"/>
          <w:sz w:val="36"/>
          <w:szCs w:val="36"/>
        </w:rPr>
      </w:pPr>
      <w:r w:rsidRPr="001F5FE1">
        <w:rPr>
          <w:rFonts w:ascii="Arial" w:hAnsi="Arial" w:cs="Arial"/>
          <w:b/>
          <w:color w:val="C00000"/>
          <w:sz w:val="36"/>
          <w:szCs w:val="36"/>
        </w:rPr>
        <w:t>SEGRETARIO GENERALE MARCIALONGA</w:t>
      </w:r>
    </w:p>
    <w:p w:rsidR="001F5FE1" w:rsidRDefault="001F5FE1" w:rsidP="001F5FE1">
      <w:pPr>
        <w:jc w:val="both"/>
        <w:rPr>
          <w:rFonts w:ascii="Arial" w:hAnsi="Arial" w:cs="Arial"/>
          <w:sz w:val="20"/>
        </w:rPr>
      </w:pPr>
    </w:p>
    <w:p w:rsidR="001F5FE1" w:rsidRDefault="001F5FE1" w:rsidP="001F5FE1">
      <w:pPr>
        <w:jc w:val="both"/>
        <w:rPr>
          <w:rFonts w:ascii="Arial" w:hAnsi="Arial" w:cs="Arial"/>
          <w:sz w:val="20"/>
        </w:rPr>
      </w:pPr>
    </w:p>
    <w:p w:rsidR="001F5FE1" w:rsidRPr="008D0687" w:rsidRDefault="001F5FE1" w:rsidP="001F5FE1">
      <w:pPr>
        <w:spacing w:line="276" w:lineRule="auto"/>
        <w:jc w:val="both"/>
        <w:rPr>
          <w:rFonts w:ascii="Arial" w:hAnsi="Arial" w:cs="Arial"/>
          <w:sz w:val="21"/>
          <w:szCs w:val="21"/>
        </w:rPr>
      </w:pPr>
      <w:r w:rsidRPr="008D0687">
        <w:rPr>
          <w:rFonts w:ascii="Arial" w:hAnsi="Arial" w:cs="Arial"/>
          <w:sz w:val="21"/>
          <w:szCs w:val="21"/>
        </w:rPr>
        <w:t>Nato a Cavalese nel 1987, Davide Stoffie ha respirato il grande entusiasmo degli eventi Marcialonga fin da bambino. È un appassionato di sport a 360° ed è entrato nella colorata famiglia di Marcialonga 10 anni fa, iniziando come responsabile della Marcialonga Story e collaborando inoltre ai ristori e nella promozione degli eventi. Nel 2018 è diventato segretario generale della Marcialonga.</w:t>
      </w:r>
    </w:p>
    <w:p w:rsidR="001F5FE1" w:rsidRPr="008D0687" w:rsidRDefault="001F5FE1" w:rsidP="001F5FE1">
      <w:pPr>
        <w:spacing w:line="276" w:lineRule="auto"/>
        <w:jc w:val="both"/>
        <w:rPr>
          <w:rFonts w:ascii="Arial" w:hAnsi="Arial" w:cs="Arial"/>
          <w:sz w:val="21"/>
          <w:szCs w:val="21"/>
        </w:rPr>
      </w:pPr>
    </w:p>
    <w:p w:rsidR="001F5FE1" w:rsidRPr="008D0687" w:rsidRDefault="001F5FE1" w:rsidP="001F5FE1">
      <w:pPr>
        <w:spacing w:line="276" w:lineRule="auto"/>
        <w:jc w:val="both"/>
        <w:rPr>
          <w:rFonts w:ascii="Arial" w:hAnsi="Arial" w:cs="Arial"/>
          <w:i/>
          <w:sz w:val="21"/>
          <w:szCs w:val="21"/>
        </w:rPr>
      </w:pPr>
      <w:r w:rsidRPr="008D0687">
        <w:rPr>
          <w:rFonts w:ascii="Arial" w:hAnsi="Arial" w:cs="Arial"/>
          <w:i/>
          <w:sz w:val="21"/>
          <w:szCs w:val="21"/>
        </w:rPr>
        <w:t xml:space="preserve">Come procedono i preparativi per la 15.a edizione della Marcialonga Cycling </w:t>
      </w:r>
      <w:proofErr w:type="spellStart"/>
      <w:r w:rsidRPr="008D0687">
        <w:rPr>
          <w:rFonts w:ascii="Arial" w:hAnsi="Arial" w:cs="Arial"/>
          <w:i/>
          <w:sz w:val="21"/>
          <w:szCs w:val="21"/>
        </w:rPr>
        <w:t>Craft</w:t>
      </w:r>
      <w:proofErr w:type="spellEnd"/>
      <w:r w:rsidRPr="008D0687">
        <w:rPr>
          <w:rFonts w:ascii="Arial" w:hAnsi="Arial" w:cs="Arial"/>
          <w:i/>
          <w:sz w:val="21"/>
          <w:szCs w:val="21"/>
        </w:rPr>
        <w:t>?</w:t>
      </w:r>
    </w:p>
    <w:p w:rsidR="001F5FE1" w:rsidRPr="008D0687" w:rsidRDefault="001F5FE1" w:rsidP="001F5FE1">
      <w:pPr>
        <w:spacing w:line="276" w:lineRule="auto"/>
        <w:jc w:val="both"/>
        <w:rPr>
          <w:rFonts w:ascii="Arial" w:hAnsi="Arial" w:cs="Arial"/>
          <w:sz w:val="21"/>
          <w:szCs w:val="21"/>
        </w:rPr>
      </w:pPr>
      <w:r w:rsidRPr="008D0687">
        <w:rPr>
          <w:rFonts w:ascii="Arial" w:hAnsi="Arial" w:cs="Arial"/>
          <w:sz w:val="21"/>
          <w:szCs w:val="21"/>
        </w:rPr>
        <w:t xml:space="preserve">“Finiti gli impegni invernali, ci stiamo ora impegnando sempre di più per allestire al meglio la Marcialonga Cycling </w:t>
      </w:r>
      <w:proofErr w:type="spellStart"/>
      <w:r w:rsidRPr="008D0687">
        <w:rPr>
          <w:rFonts w:ascii="Arial" w:hAnsi="Arial" w:cs="Arial"/>
          <w:sz w:val="21"/>
          <w:szCs w:val="21"/>
        </w:rPr>
        <w:t>Craft</w:t>
      </w:r>
      <w:proofErr w:type="spellEnd"/>
      <w:r w:rsidRPr="008D0687">
        <w:rPr>
          <w:rFonts w:ascii="Arial" w:hAnsi="Arial" w:cs="Arial"/>
          <w:sz w:val="21"/>
          <w:szCs w:val="21"/>
        </w:rPr>
        <w:t xml:space="preserve"> e la Marcialonga </w:t>
      </w:r>
      <w:proofErr w:type="spellStart"/>
      <w:r w:rsidRPr="008D0687">
        <w:rPr>
          <w:rFonts w:ascii="Arial" w:hAnsi="Arial" w:cs="Arial"/>
          <w:sz w:val="21"/>
          <w:szCs w:val="21"/>
        </w:rPr>
        <w:t>Running</w:t>
      </w:r>
      <w:proofErr w:type="spellEnd"/>
      <w:r w:rsidRPr="008D0687">
        <w:rPr>
          <w:rFonts w:ascii="Arial" w:hAnsi="Arial" w:cs="Arial"/>
          <w:sz w:val="21"/>
          <w:szCs w:val="21"/>
        </w:rPr>
        <w:t xml:space="preserve"> di settembre. I protagonisti della Marcialonga Cycling </w:t>
      </w:r>
      <w:proofErr w:type="spellStart"/>
      <w:r w:rsidRPr="008D0687">
        <w:rPr>
          <w:rFonts w:ascii="Arial" w:hAnsi="Arial" w:cs="Arial"/>
          <w:sz w:val="21"/>
          <w:szCs w:val="21"/>
        </w:rPr>
        <w:t>Craft</w:t>
      </w:r>
      <w:proofErr w:type="spellEnd"/>
      <w:r w:rsidRPr="008D0687">
        <w:rPr>
          <w:rFonts w:ascii="Arial" w:hAnsi="Arial" w:cs="Arial"/>
          <w:sz w:val="21"/>
          <w:szCs w:val="21"/>
        </w:rPr>
        <w:t xml:space="preserve"> hanno il privilegio di ammirare paesaggi differenti, non solo le Valli di Fiemme e Fassa poiché si passerà, marginalmente, nei territori di confine come la Val d’Ega e Falcade, territori sempre pronti a tenderci una mano quando si tratta di organizzare una gara di ciclismo su strada.</w:t>
      </w:r>
    </w:p>
    <w:p w:rsidR="001F5FE1" w:rsidRPr="008D0687" w:rsidRDefault="001F5FE1" w:rsidP="001F5FE1">
      <w:pPr>
        <w:pStyle w:val="Paragrafoelenco"/>
        <w:spacing w:after="0" w:line="276" w:lineRule="auto"/>
        <w:jc w:val="both"/>
        <w:rPr>
          <w:rFonts w:ascii="Arial" w:hAnsi="Arial" w:cs="Arial"/>
          <w:sz w:val="21"/>
          <w:szCs w:val="21"/>
        </w:rPr>
      </w:pPr>
    </w:p>
    <w:p w:rsidR="001F5FE1" w:rsidRPr="008D0687" w:rsidRDefault="001F5FE1" w:rsidP="001F5FE1">
      <w:pPr>
        <w:spacing w:line="276" w:lineRule="auto"/>
        <w:jc w:val="both"/>
        <w:rPr>
          <w:rFonts w:ascii="Arial" w:hAnsi="Arial" w:cs="Arial"/>
          <w:i/>
          <w:sz w:val="21"/>
          <w:szCs w:val="21"/>
        </w:rPr>
      </w:pPr>
      <w:r w:rsidRPr="008D0687">
        <w:rPr>
          <w:rFonts w:ascii="Arial" w:hAnsi="Arial" w:cs="Arial"/>
          <w:i/>
          <w:sz w:val="21"/>
          <w:szCs w:val="21"/>
        </w:rPr>
        <w:t xml:space="preserve">Sono pronti i volontari a rimettersi all’opera? </w:t>
      </w:r>
    </w:p>
    <w:p w:rsidR="001F5FE1" w:rsidRPr="008D0687" w:rsidRDefault="001F5FE1" w:rsidP="001F5FE1">
      <w:pPr>
        <w:spacing w:line="276" w:lineRule="auto"/>
        <w:jc w:val="both"/>
        <w:rPr>
          <w:rFonts w:ascii="Arial" w:hAnsi="Arial" w:cs="Arial"/>
          <w:sz w:val="21"/>
          <w:szCs w:val="21"/>
        </w:rPr>
      </w:pPr>
      <w:r w:rsidRPr="008D0687">
        <w:rPr>
          <w:rFonts w:ascii="Arial" w:hAnsi="Arial" w:cs="Arial"/>
          <w:sz w:val="21"/>
          <w:szCs w:val="21"/>
        </w:rPr>
        <w:t xml:space="preserve">“I volontari sono un motore fondamentale. Sono sempre contenti di aiutarci a prescindere da tutto, anche perché sanno che è una gara che “fa bene” a tutti. I volontari rappresentano una figura immancabile per Marcialonga e per una giornata intera condividono assieme dei momenti speciali nel pieno divertimento”.   </w:t>
      </w:r>
    </w:p>
    <w:p w:rsidR="001F5FE1" w:rsidRPr="008D0687" w:rsidRDefault="001F5FE1" w:rsidP="001F5FE1">
      <w:pPr>
        <w:spacing w:line="276" w:lineRule="auto"/>
        <w:jc w:val="both"/>
        <w:rPr>
          <w:rFonts w:ascii="Arial" w:hAnsi="Arial" w:cs="Arial"/>
          <w:sz w:val="21"/>
          <w:szCs w:val="21"/>
        </w:rPr>
      </w:pPr>
    </w:p>
    <w:p w:rsidR="001F5FE1" w:rsidRPr="008D0687" w:rsidRDefault="001F5FE1" w:rsidP="001F5FE1">
      <w:pPr>
        <w:spacing w:line="276" w:lineRule="auto"/>
        <w:jc w:val="both"/>
        <w:rPr>
          <w:rFonts w:ascii="Arial" w:hAnsi="Arial" w:cs="Arial"/>
          <w:i/>
          <w:sz w:val="21"/>
          <w:szCs w:val="21"/>
        </w:rPr>
      </w:pPr>
      <w:r w:rsidRPr="008D0687">
        <w:rPr>
          <w:rFonts w:ascii="Arial" w:hAnsi="Arial" w:cs="Arial"/>
          <w:i/>
          <w:sz w:val="21"/>
          <w:szCs w:val="21"/>
        </w:rPr>
        <w:t xml:space="preserve">Marcialonga è famosa per gli eventi di contorno. Ci saranno la Mini Cycling, l’Expo, i punti tifo con musica, ci sarà qualche altra novità per il 2023? </w:t>
      </w:r>
    </w:p>
    <w:p w:rsidR="001F5FE1" w:rsidRPr="008D0687" w:rsidRDefault="001F5FE1" w:rsidP="001F5FE1">
      <w:pPr>
        <w:spacing w:line="276" w:lineRule="auto"/>
        <w:jc w:val="both"/>
        <w:rPr>
          <w:rFonts w:ascii="Arial" w:hAnsi="Arial" w:cs="Arial"/>
          <w:sz w:val="21"/>
          <w:szCs w:val="21"/>
        </w:rPr>
      </w:pPr>
      <w:r w:rsidRPr="008D0687">
        <w:rPr>
          <w:rFonts w:ascii="Arial" w:hAnsi="Arial" w:cs="Arial"/>
          <w:sz w:val="21"/>
          <w:szCs w:val="21"/>
        </w:rPr>
        <w:t xml:space="preserve">“In realtà abbiamo voluto confermare gli eventi “tradizionali” che sappiamo funzionano bene. Siamo contenti di riuscire ad organizzare i vari eventi di contorno, molto apprezzati in ogni edizione. Fondamentale è partire da ciò che riusciamo a fare bene, poi chiaramente abbiamo messo in atto alcuni aggiustamenti. </w:t>
      </w:r>
    </w:p>
    <w:p w:rsidR="001F5FE1" w:rsidRPr="008D0687" w:rsidRDefault="001F5FE1" w:rsidP="001F5FE1">
      <w:pPr>
        <w:spacing w:line="276" w:lineRule="auto"/>
        <w:jc w:val="both"/>
        <w:rPr>
          <w:rFonts w:ascii="Arial" w:hAnsi="Arial" w:cs="Arial"/>
          <w:sz w:val="21"/>
          <w:szCs w:val="21"/>
        </w:rPr>
      </w:pPr>
    </w:p>
    <w:p w:rsidR="001F5FE1" w:rsidRPr="008D0687" w:rsidRDefault="001F5FE1" w:rsidP="001F5FE1">
      <w:pPr>
        <w:spacing w:line="276" w:lineRule="auto"/>
        <w:jc w:val="both"/>
        <w:rPr>
          <w:rFonts w:ascii="Arial" w:hAnsi="Arial" w:cs="Arial"/>
          <w:i/>
          <w:sz w:val="21"/>
          <w:szCs w:val="21"/>
        </w:rPr>
      </w:pPr>
      <w:r w:rsidRPr="008D0687">
        <w:rPr>
          <w:rFonts w:ascii="Arial" w:hAnsi="Arial" w:cs="Arial"/>
          <w:i/>
          <w:sz w:val="21"/>
          <w:szCs w:val="21"/>
        </w:rPr>
        <w:t xml:space="preserve">Cosa troveranno all’interno del pacco gara i </w:t>
      </w:r>
      <w:proofErr w:type="spellStart"/>
      <w:r w:rsidRPr="008D0687">
        <w:rPr>
          <w:rFonts w:ascii="Arial" w:hAnsi="Arial" w:cs="Arial"/>
          <w:i/>
          <w:sz w:val="21"/>
          <w:szCs w:val="21"/>
        </w:rPr>
        <w:t>marcialonghisti</w:t>
      </w:r>
      <w:proofErr w:type="spellEnd"/>
      <w:r w:rsidRPr="008D0687">
        <w:rPr>
          <w:rFonts w:ascii="Arial" w:hAnsi="Arial" w:cs="Arial"/>
          <w:i/>
          <w:sz w:val="21"/>
          <w:szCs w:val="21"/>
        </w:rPr>
        <w:t xml:space="preserve">? </w:t>
      </w:r>
    </w:p>
    <w:p w:rsidR="001F5FE1" w:rsidRPr="008D0687" w:rsidRDefault="001F5FE1" w:rsidP="001F5FE1">
      <w:pPr>
        <w:spacing w:line="276" w:lineRule="auto"/>
        <w:jc w:val="both"/>
        <w:rPr>
          <w:rFonts w:ascii="Arial" w:hAnsi="Arial" w:cs="Arial"/>
          <w:sz w:val="21"/>
          <w:szCs w:val="21"/>
        </w:rPr>
      </w:pPr>
      <w:r w:rsidRPr="008D0687">
        <w:rPr>
          <w:rFonts w:ascii="Arial" w:hAnsi="Arial" w:cs="Arial"/>
          <w:sz w:val="21"/>
          <w:szCs w:val="21"/>
        </w:rPr>
        <w:t xml:space="preserve">“In primis troveranno la maglietta tecnica </w:t>
      </w:r>
      <w:proofErr w:type="spellStart"/>
      <w:r w:rsidRPr="008D0687">
        <w:rPr>
          <w:rFonts w:ascii="Arial" w:hAnsi="Arial" w:cs="Arial"/>
          <w:sz w:val="21"/>
          <w:szCs w:val="21"/>
        </w:rPr>
        <w:t>Craft</w:t>
      </w:r>
      <w:proofErr w:type="spellEnd"/>
      <w:r w:rsidRPr="008D0687">
        <w:rPr>
          <w:rFonts w:ascii="Arial" w:hAnsi="Arial" w:cs="Arial"/>
          <w:sz w:val="21"/>
          <w:szCs w:val="21"/>
        </w:rPr>
        <w:t xml:space="preserve">, un gadget molto prezioso a mio avviso, poi inseriremo alcuni prodotti dei nostri partner, tra cui Enervit e la pasta Felicetti”. </w:t>
      </w:r>
    </w:p>
    <w:p w:rsidR="001F5FE1" w:rsidRPr="008D0687" w:rsidRDefault="001F5FE1" w:rsidP="001F5FE1">
      <w:pPr>
        <w:spacing w:line="276" w:lineRule="auto"/>
        <w:rPr>
          <w:rFonts w:ascii="Arial" w:hAnsi="Arial" w:cs="Arial"/>
          <w:sz w:val="21"/>
          <w:szCs w:val="21"/>
        </w:rPr>
      </w:pPr>
    </w:p>
    <w:p w:rsidR="001F5FE1" w:rsidRPr="008D0687" w:rsidRDefault="001F5FE1" w:rsidP="001F5FE1">
      <w:pPr>
        <w:spacing w:line="276" w:lineRule="auto"/>
        <w:jc w:val="both"/>
        <w:rPr>
          <w:rFonts w:ascii="Arial" w:hAnsi="Arial" w:cs="Arial"/>
          <w:i/>
          <w:sz w:val="21"/>
          <w:szCs w:val="21"/>
        </w:rPr>
      </w:pPr>
      <w:r w:rsidRPr="008D0687">
        <w:rPr>
          <w:rFonts w:ascii="Arial" w:hAnsi="Arial" w:cs="Arial"/>
          <w:i/>
          <w:sz w:val="21"/>
          <w:szCs w:val="21"/>
        </w:rPr>
        <w:t xml:space="preserve">Marcialonga Cycling </w:t>
      </w:r>
      <w:proofErr w:type="spellStart"/>
      <w:r w:rsidRPr="008D0687">
        <w:rPr>
          <w:rFonts w:ascii="Arial" w:hAnsi="Arial" w:cs="Arial"/>
          <w:i/>
          <w:sz w:val="21"/>
          <w:szCs w:val="21"/>
        </w:rPr>
        <w:t>Craft</w:t>
      </w:r>
      <w:proofErr w:type="spellEnd"/>
      <w:r w:rsidRPr="008D0687">
        <w:rPr>
          <w:rFonts w:ascii="Arial" w:hAnsi="Arial" w:cs="Arial"/>
          <w:i/>
          <w:sz w:val="21"/>
          <w:szCs w:val="21"/>
        </w:rPr>
        <w:t xml:space="preserve"> è un invito anche per le famiglie che vogliono fermarsi dopo la gara a trascorrere qualche giorno di vacanza, cosa è in grado di offrire il vostro territorio? </w:t>
      </w:r>
    </w:p>
    <w:p w:rsidR="00AD4499" w:rsidRPr="008D0687" w:rsidRDefault="001F5FE1" w:rsidP="001F5FE1">
      <w:pPr>
        <w:spacing w:line="276" w:lineRule="auto"/>
        <w:jc w:val="both"/>
        <w:rPr>
          <w:rFonts w:ascii="Arial" w:hAnsi="Arial" w:cs="Arial"/>
          <w:b/>
          <w:color w:val="C00000"/>
          <w:sz w:val="21"/>
          <w:szCs w:val="21"/>
        </w:rPr>
      </w:pPr>
      <w:r w:rsidRPr="008D0687">
        <w:rPr>
          <w:rFonts w:ascii="Arial" w:hAnsi="Arial" w:cs="Arial"/>
          <w:sz w:val="21"/>
          <w:szCs w:val="21"/>
        </w:rPr>
        <w:t xml:space="preserve">“Noi ci metteremo tutto l’impegno per far sì che l’evento sia il migliore possibile. Marcialonga si svolge in un contesto territoriale importante, sappiamo che tante famiglie trascorrono da noi le vacanze. Il nostro è un territorio bellissimo ed è un palcoscenico suggestivo per gli atleti che fanno la gara e che a fine maggio vogliono fermarsi qualche giorno o qualche settimana sfruttando l’ospitalità delle nostre valli. Le due </w:t>
      </w:r>
      <w:proofErr w:type="spellStart"/>
      <w:r w:rsidRPr="008D0687">
        <w:rPr>
          <w:rFonts w:ascii="Arial" w:hAnsi="Arial" w:cs="Arial"/>
          <w:sz w:val="21"/>
          <w:szCs w:val="21"/>
        </w:rPr>
        <w:t>ApT</w:t>
      </w:r>
      <w:proofErr w:type="spellEnd"/>
      <w:r w:rsidRPr="008D0687">
        <w:rPr>
          <w:rFonts w:ascii="Arial" w:hAnsi="Arial" w:cs="Arial"/>
          <w:sz w:val="21"/>
          <w:szCs w:val="21"/>
        </w:rPr>
        <w:t xml:space="preserve"> di zona, Val di Fiemme e Val di Fassa, offrono ai turisti un’ampia scelta di attività per chi vuole godersi le ferie in totale relax o praticare sport”.</w:t>
      </w:r>
    </w:p>
    <w:sectPr w:rsidR="00AD4499" w:rsidRPr="008D0687" w:rsidSect="00AD4499">
      <w:headerReference w:type="default" r:id="rId6"/>
      <w:footerReference w:type="default" r:id="rId7"/>
      <w:pgSz w:w="11900" w:h="16840"/>
      <w:pgMar w:top="2693" w:right="737" w:bottom="2835"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DEB" w:rsidRDefault="00CA6DEB" w:rsidP="00B22746">
      <w:r>
        <w:separator/>
      </w:r>
    </w:p>
  </w:endnote>
  <w:endnote w:type="continuationSeparator" w:id="0">
    <w:p w:rsidR="00CA6DEB" w:rsidRDefault="00CA6DEB" w:rsidP="00B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altName w:val="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46" w:rsidRDefault="00F27B71" w:rsidP="007E6637">
    <w:pPr>
      <w:pStyle w:val="Pidipagina"/>
      <w:tabs>
        <w:tab w:val="clear" w:pos="9638"/>
        <w:tab w:val="right" w:pos="10065"/>
      </w:tabs>
      <w:ind w:left="-1134" w:right="-433"/>
      <w:jc w:val="center"/>
    </w:pPr>
    <w:r>
      <w:rPr>
        <w:noProof/>
      </w:rPr>
      <w:drawing>
        <wp:anchor distT="0" distB="0" distL="114300" distR="114300" simplePos="0" relativeHeight="251657728" behindDoc="1" locked="0" layoutInCell="1" allowOverlap="1">
          <wp:simplePos x="0" y="0"/>
          <wp:positionH relativeFrom="column">
            <wp:posOffset>-403860</wp:posOffset>
          </wp:positionH>
          <wp:positionV relativeFrom="paragraph">
            <wp:posOffset>-1401445</wp:posOffset>
          </wp:positionV>
          <wp:extent cx="7379970" cy="1580515"/>
          <wp:effectExtent l="0" t="0" r="0" b="635"/>
          <wp:wrapNone/>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1580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DEB" w:rsidRDefault="00CA6DEB" w:rsidP="00B22746">
      <w:r>
        <w:separator/>
      </w:r>
    </w:p>
  </w:footnote>
  <w:footnote w:type="continuationSeparator" w:id="0">
    <w:p w:rsidR="00CA6DEB" w:rsidRDefault="00CA6DEB" w:rsidP="00B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46" w:rsidRDefault="00B22746" w:rsidP="00AD4499">
    <w:pPr>
      <w:pStyle w:val="Intestazione"/>
    </w:pPr>
  </w:p>
  <w:p w:rsidR="00AD4499" w:rsidRPr="00AD4499" w:rsidRDefault="00F27B71" w:rsidP="00AD4499">
    <w:pPr>
      <w:pStyle w:val="Intestazione"/>
    </w:pPr>
    <w:r w:rsidRPr="004808F9">
      <w:rPr>
        <w:noProof/>
      </w:rPr>
      <w:drawing>
        <wp:inline distT="0" distB="0" distL="0" distR="0">
          <wp:extent cx="6477000" cy="1234440"/>
          <wp:effectExtent l="0" t="0" r="0" b="381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2344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6"/>
    <w:rsid w:val="00010CE7"/>
    <w:rsid w:val="00076A40"/>
    <w:rsid w:val="000E0919"/>
    <w:rsid w:val="00154E22"/>
    <w:rsid w:val="00180CD0"/>
    <w:rsid w:val="00185144"/>
    <w:rsid w:val="001D3E08"/>
    <w:rsid w:val="001F5FE1"/>
    <w:rsid w:val="002675C8"/>
    <w:rsid w:val="00295368"/>
    <w:rsid w:val="002E24FE"/>
    <w:rsid w:val="00335DF1"/>
    <w:rsid w:val="003A6FEB"/>
    <w:rsid w:val="0045253C"/>
    <w:rsid w:val="00556327"/>
    <w:rsid w:val="005D2F19"/>
    <w:rsid w:val="0066622D"/>
    <w:rsid w:val="006E202A"/>
    <w:rsid w:val="007645CD"/>
    <w:rsid w:val="007D5FC3"/>
    <w:rsid w:val="007E6637"/>
    <w:rsid w:val="00877E47"/>
    <w:rsid w:val="008C2163"/>
    <w:rsid w:val="008D0687"/>
    <w:rsid w:val="008E7D99"/>
    <w:rsid w:val="0090531C"/>
    <w:rsid w:val="009262E4"/>
    <w:rsid w:val="009A1B7E"/>
    <w:rsid w:val="00AA6F24"/>
    <w:rsid w:val="00AC5ED0"/>
    <w:rsid w:val="00AD4499"/>
    <w:rsid w:val="00B03586"/>
    <w:rsid w:val="00B22746"/>
    <w:rsid w:val="00BD257A"/>
    <w:rsid w:val="00CA6DEB"/>
    <w:rsid w:val="00CF78E7"/>
    <w:rsid w:val="00D07E68"/>
    <w:rsid w:val="00D11E7B"/>
    <w:rsid w:val="00D60C11"/>
    <w:rsid w:val="00D624DD"/>
    <w:rsid w:val="00D94B7E"/>
    <w:rsid w:val="00E8114F"/>
    <w:rsid w:val="00F27B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CB542000-B08A-486F-9486-13E14523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746"/>
    <w:pPr>
      <w:tabs>
        <w:tab w:val="center" w:pos="4819"/>
        <w:tab w:val="right" w:pos="9638"/>
      </w:tabs>
    </w:pPr>
  </w:style>
  <w:style w:type="character" w:customStyle="1" w:styleId="IntestazioneCarattere">
    <w:name w:val="Intestazione Carattere"/>
    <w:basedOn w:val="Carpredefinitoparagrafo"/>
    <w:link w:val="Intestazione"/>
    <w:uiPriority w:val="99"/>
    <w:rsid w:val="00B22746"/>
  </w:style>
  <w:style w:type="paragraph" w:styleId="Pidipagina">
    <w:name w:val="footer"/>
    <w:basedOn w:val="Normale"/>
    <w:link w:val="PidipaginaCarattere"/>
    <w:uiPriority w:val="99"/>
    <w:unhideWhenUsed/>
    <w:rsid w:val="00B22746"/>
    <w:pPr>
      <w:tabs>
        <w:tab w:val="center" w:pos="4819"/>
        <w:tab w:val="right" w:pos="9638"/>
      </w:tabs>
    </w:pPr>
  </w:style>
  <w:style w:type="character" w:customStyle="1" w:styleId="PidipaginaCarattere">
    <w:name w:val="Piè di pagina Carattere"/>
    <w:basedOn w:val="Carpredefinitoparagrafo"/>
    <w:link w:val="Pidipagina"/>
    <w:uiPriority w:val="99"/>
    <w:rsid w:val="00B22746"/>
  </w:style>
  <w:style w:type="paragraph" w:styleId="Testofumetto">
    <w:name w:val="Balloon Text"/>
    <w:basedOn w:val="Normale"/>
    <w:link w:val="TestofumettoCarattere"/>
    <w:uiPriority w:val="99"/>
    <w:semiHidden/>
    <w:unhideWhenUsed/>
    <w:rsid w:val="00B22746"/>
    <w:rPr>
      <w:rFonts w:ascii="Lucida Grande" w:hAnsi="Lucida Grande" w:cs="Lucida Grande"/>
      <w:sz w:val="18"/>
      <w:szCs w:val="18"/>
    </w:rPr>
  </w:style>
  <w:style w:type="character" w:customStyle="1" w:styleId="TestofumettoCarattere">
    <w:name w:val="Testo fumetto Carattere"/>
    <w:link w:val="Testofumetto"/>
    <w:uiPriority w:val="99"/>
    <w:semiHidden/>
    <w:rsid w:val="00B22746"/>
    <w:rPr>
      <w:rFonts w:ascii="Lucida Grande" w:hAnsi="Lucida Grande" w:cs="Lucida Grande"/>
      <w:sz w:val="18"/>
      <w:szCs w:val="18"/>
    </w:rPr>
  </w:style>
  <w:style w:type="paragraph" w:styleId="Paragrafoelenco">
    <w:name w:val="List Paragraph"/>
    <w:basedOn w:val="Normale"/>
    <w:uiPriority w:val="34"/>
    <w:qFormat/>
    <w:rsid w:val="001F5FE1"/>
    <w:pPr>
      <w:spacing w:after="160" w:line="259" w:lineRule="auto"/>
      <w:ind w:left="720"/>
      <w:contextualSpacing/>
    </w:pPr>
    <w:rPr>
      <w:rFonts w:asciiTheme="minorHAnsi" w:eastAsia="Times New Roman"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cp:lastModifiedBy>Account Microsoft</cp:lastModifiedBy>
  <cp:revision>3</cp:revision>
  <cp:lastPrinted>2020-01-25T14:10:00Z</cp:lastPrinted>
  <dcterms:created xsi:type="dcterms:W3CDTF">2023-04-03T17:25:00Z</dcterms:created>
  <dcterms:modified xsi:type="dcterms:W3CDTF">2023-04-03T17:30:00Z</dcterms:modified>
</cp:coreProperties>
</file>